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9723" w14:textId="77777777" w:rsidR="004F6E19" w:rsidRPr="00A866E8" w:rsidRDefault="004F6E19" w:rsidP="0065740B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</w:rPr>
      </w:pPr>
    </w:p>
    <w:p w14:paraId="15F9E180" w14:textId="77777777" w:rsidR="00032975" w:rsidRPr="00203F46" w:rsidRDefault="00665002" w:rsidP="0065740B">
      <w:pPr>
        <w:spacing w:after="120" w:line="288" w:lineRule="auto"/>
        <w:jc w:val="both"/>
        <w:rPr>
          <w:rFonts w:ascii="Bookman Old Style" w:hAnsi="Bookman Old Style" w:cs="Tahoma"/>
          <w:b/>
        </w:rPr>
      </w:pPr>
      <w:r w:rsidRPr="00203F46">
        <w:rPr>
          <w:rFonts w:ascii="Bookman Old Style" w:hAnsi="Bookman Old Style" w:cs="Tahoma"/>
          <w:b/>
        </w:rPr>
        <w:t>FAC SIMILE ISTANZA PARTECIPAZIONE</w:t>
      </w:r>
      <w:r w:rsidR="00D4061C" w:rsidRPr="00203F46">
        <w:rPr>
          <w:rFonts w:ascii="Bookman Old Style" w:hAnsi="Bookman Old Style" w:cs="Tahoma"/>
          <w:b/>
        </w:rPr>
        <w:t xml:space="preserve"> ALLA MANIFESTAZIONE DI INTERESSE</w:t>
      </w:r>
    </w:p>
    <w:p w14:paraId="2E4C9F6D" w14:textId="77777777" w:rsidR="00665002" w:rsidRPr="00203F46" w:rsidRDefault="00665002" w:rsidP="00034C1D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="Bookman Old Style" w:hAnsi="Bookman Old Style" w:cs="Tahoma"/>
          <w:bCs/>
          <w:lang w:val="it"/>
        </w:rPr>
      </w:pPr>
      <w:r w:rsidRPr="00203F46">
        <w:rPr>
          <w:rFonts w:ascii="Bookman Old Style" w:hAnsi="Bookman Old Style" w:cs="Tahoma"/>
          <w:bCs/>
          <w:lang w:val="it"/>
        </w:rPr>
        <w:tab/>
      </w:r>
      <w:r w:rsidRPr="00203F46">
        <w:rPr>
          <w:rFonts w:ascii="Bookman Old Style" w:hAnsi="Bookman Old Style" w:cs="Tahoma"/>
          <w:bCs/>
          <w:lang w:val="it"/>
        </w:rPr>
        <w:tab/>
      </w:r>
      <w:r w:rsidRPr="00203F46">
        <w:rPr>
          <w:rFonts w:ascii="Bookman Old Style" w:hAnsi="Bookman Old Style" w:cs="Tahoma"/>
          <w:bCs/>
          <w:lang w:val="it"/>
        </w:rPr>
        <w:tab/>
      </w:r>
    </w:p>
    <w:p w14:paraId="4C8CEDB7" w14:textId="77777777" w:rsidR="00AF14DF" w:rsidRPr="00203F46" w:rsidRDefault="00AF14DF" w:rsidP="00AF14DF">
      <w:pPr>
        <w:pStyle w:val="Default"/>
        <w:jc w:val="both"/>
        <w:rPr>
          <w:rFonts w:ascii="Bookman Old Style" w:hAnsi="Bookman Old Style" w:cs="Tahoma"/>
          <w:b/>
          <w:sz w:val="22"/>
          <w:szCs w:val="22"/>
        </w:rPr>
      </w:pPr>
      <w:r w:rsidRPr="00203F46">
        <w:rPr>
          <w:rFonts w:ascii="Bookman Old Style" w:hAnsi="Bookman Old Style" w:cs="Tahoma"/>
          <w:b/>
          <w:sz w:val="22"/>
          <w:szCs w:val="22"/>
        </w:rPr>
        <w:t xml:space="preserve">OGGETTO: </w:t>
      </w:r>
      <w:r w:rsidR="00623593" w:rsidRPr="00203F46">
        <w:rPr>
          <w:rFonts w:ascii="Bookman Old Style" w:hAnsi="Bookman Old Style" w:cs="Tahoma"/>
          <w:b/>
          <w:sz w:val="22"/>
          <w:szCs w:val="22"/>
        </w:rPr>
        <w:t>AVVISO PUBBLICO FINALIZZATO A RACCOGLIERE MANIFESTAZIONI DI INTERESSE DA PARTE DI OPERATORI ECONOMICI DA INVITARE ALLA SUCCESSIVA PROCEDURA NEGOZIATA SOTTO SOGLIA EX ART. 50, COMMA 1, LETT. E) DEL D.LGS. 36/2023, DA ESPLETARSI SULLA PIATTAFORMA</w:t>
      </w:r>
      <w:r w:rsidR="001529B7" w:rsidRPr="00203F46">
        <w:rPr>
          <w:rFonts w:ascii="Bookman Old Style" w:hAnsi="Bookman Old Style" w:cs="Tahoma"/>
          <w:b/>
          <w:sz w:val="22"/>
          <w:szCs w:val="22"/>
        </w:rPr>
        <w:t xml:space="preserve"> </w:t>
      </w:r>
      <w:proofErr w:type="gramStart"/>
      <w:r w:rsidR="001529B7" w:rsidRPr="00203F46">
        <w:rPr>
          <w:rFonts w:ascii="Bookman Old Style" w:hAnsi="Bookman Old Style" w:cs="Tahoma"/>
          <w:b/>
          <w:sz w:val="22"/>
          <w:szCs w:val="22"/>
        </w:rPr>
        <w:t xml:space="preserve">MEPA </w:t>
      </w:r>
      <w:r w:rsidR="00623593" w:rsidRPr="00203F46">
        <w:rPr>
          <w:rFonts w:ascii="Bookman Old Style" w:hAnsi="Bookman Old Style" w:cs="Tahoma"/>
          <w:b/>
          <w:sz w:val="22"/>
          <w:szCs w:val="22"/>
        </w:rPr>
        <w:t>,</w:t>
      </w:r>
      <w:proofErr w:type="gramEnd"/>
      <w:r w:rsidR="00623593" w:rsidRPr="00203F46">
        <w:rPr>
          <w:rFonts w:ascii="Bookman Old Style" w:hAnsi="Bookman Old Style" w:cs="Tahoma"/>
          <w:b/>
          <w:sz w:val="22"/>
          <w:szCs w:val="22"/>
        </w:rPr>
        <w:t xml:space="preserve"> PER L’AFFIDAMENTO DEL SERVIZIO DI PRE-ACCOGLIENZA PRESSO LA SCUOLA PRIMARIA, POST-ACCOGLIENZA PRESSO LA SCUOLA DELL’INFANZIA, SERVIZIO DI DOPOSCUOLA PRESSO LA SCUOLA PRIMARIA, ASSISTENZA MENSA PER GLI ALUNNI DELLA SCUOLA PRIMARIA E SECONDARIA DI PRIMO GRADO E SORVEGLIANZA SULLO SCUOLABUS – AA.SS. 202</w:t>
      </w:r>
      <w:r w:rsidR="004C049E" w:rsidRPr="00203F46">
        <w:rPr>
          <w:rFonts w:ascii="Bookman Old Style" w:hAnsi="Bookman Old Style" w:cs="Tahoma"/>
          <w:b/>
          <w:sz w:val="22"/>
          <w:szCs w:val="22"/>
        </w:rPr>
        <w:t>5</w:t>
      </w:r>
      <w:r w:rsidR="00623593" w:rsidRPr="00203F46">
        <w:rPr>
          <w:rFonts w:ascii="Bookman Old Style" w:hAnsi="Bookman Old Style" w:cs="Tahoma"/>
          <w:b/>
          <w:sz w:val="22"/>
          <w:szCs w:val="22"/>
        </w:rPr>
        <w:t>/202</w:t>
      </w:r>
      <w:r w:rsidR="004C049E" w:rsidRPr="00203F46">
        <w:rPr>
          <w:rFonts w:ascii="Bookman Old Style" w:hAnsi="Bookman Old Style" w:cs="Tahoma"/>
          <w:b/>
          <w:sz w:val="22"/>
          <w:szCs w:val="22"/>
        </w:rPr>
        <w:t>6</w:t>
      </w:r>
      <w:r w:rsidR="00623593" w:rsidRPr="00203F46">
        <w:rPr>
          <w:rFonts w:ascii="Bookman Old Style" w:hAnsi="Bookman Old Style" w:cs="Tahoma"/>
          <w:b/>
          <w:sz w:val="22"/>
          <w:szCs w:val="22"/>
        </w:rPr>
        <w:t xml:space="preserve"> – 202</w:t>
      </w:r>
      <w:r w:rsidR="004C049E" w:rsidRPr="00203F46">
        <w:rPr>
          <w:rFonts w:ascii="Bookman Old Style" w:hAnsi="Bookman Old Style" w:cs="Tahoma"/>
          <w:b/>
          <w:sz w:val="22"/>
          <w:szCs w:val="22"/>
        </w:rPr>
        <w:t>6</w:t>
      </w:r>
      <w:r w:rsidR="00623593" w:rsidRPr="00203F46">
        <w:rPr>
          <w:rFonts w:ascii="Bookman Old Style" w:hAnsi="Bookman Old Style" w:cs="Tahoma"/>
          <w:b/>
          <w:sz w:val="22"/>
          <w:szCs w:val="22"/>
        </w:rPr>
        <w:t>/202</w:t>
      </w:r>
      <w:r w:rsidR="004C049E" w:rsidRPr="00203F46">
        <w:rPr>
          <w:rFonts w:ascii="Bookman Old Style" w:hAnsi="Bookman Old Style" w:cs="Tahoma"/>
          <w:b/>
          <w:sz w:val="22"/>
          <w:szCs w:val="22"/>
        </w:rPr>
        <w:t>7</w:t>
      </w:r>
    </w:p>
    <w:p w14:paraId="55886C82" w14:textId="77777777" w:rsidR="00623593" w:rsidRPr="00203F46" w:rsidRDefault="00623593" w:rsidP="00AF14DF">
      <w:pPr>
        <w:pStyle w:val="Default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DB787B2" w14:textId="77777777" w:rsidR="00AF14DF" w:rsidRPr="00203F46" w:rsidRDefault="00AF14DF" w:rsidP="00AF14DF">
      <w:pPr>
        <w:pStyle w:val="Default"/>
        <w:jc w:val="both"/>
        <w:rPr>
          <w:rFonts w:ascii="Bookman Old Style" w:hAnsi="Bookman Old Style" w:cs="Tahoma"/>
          <w:b/>
          <w:sz w:val="22"/>
          <w:szCs w:val="22"/>
        </w:rPr>
      </w:pPr>
      <w:r w:rsidRPr="00203F46">
        <w:rPr>
          <w:rFonts w:ascii="Bookman Old Style" w:hAnsi="Bookman Old Style" w:cs="Tahoma"/>
          <w:b/>
          <w:sz w:val="22"/>
          <w:szCs w:val="22"/>
        </w:rPr>
        <w:t xml:space="preserve">CUI </w:t>
      </w:r>
    </w:p>
    <w:p w14:paraId="34DDBB04" w14:textId="77777777" w:rsidR="00AF14DF" w:rsidRPr="00203F46" w:rsidRDefault="00AF14DF" w:rsidP="00AF14D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203F46">
        <w:rPr>
          <w:rFonts w:ascii="Bookman Old Style" w:hAnsi="Bookman Old Style" w:cs="Tahoma"/>
          <w:b/>
          <w:sz w:val="22"/>
          <w:szCs w:val="22"/>
        </w:rPr>
        <w:t xml:space="preserve">CIG </w:t>
      </w:r>
    </w:p>
    <w:p w14:paraId="395C4BF7" w14:textId="77777777" w:rsidR="00706954" w:rsidRPr="00203F46" w:rsidRDefault="00706954" w:rsidP="00706954">
      <w:pPr>
        <w:tabs>
          <w:tab w:val="left" w:pos="284"/>
        </w:tabs>
        <w:spacing w:after="120" w:line="307" w:lineRule="auto"/>
        <w:jc w:val="both"/>
        <w:rPr>
          <w:rFonts w:ascii="Bookman Old Style" w:hAnsi="Bookman Old Style" w:cs="Tahoma"/>
        </w:rPr>
      </w:pPr>
    </w:p>
    <w:p w14:paraId="24DB0F76" w14:textId="77777777" w:rsidR="00032975" w:rsidRPr="00203F46" w:rsidRDefault="00032975" w:rsidP="00706954">
      <w:pPr>
        <w:spacing w:after="120" w:line="288" w:lineRule="auto"/>
        <w:ind w:left="1247" w:hanging="1247"/>
        <w:jc w:val="both"/>
        <w:rPr>
          <w:rFonts w:ascii="Bookman Old Style" w:hAnsi="Bookman Old Style" w:cs="Tahoma"/>
        </w:rPr>
      </w:pPr>
    </w:p>
    <w:p w14:paraId="02ECD559" w14:textId="77777777" w:rsidR="00032975" w:rsidRPr="00203F46" w:rsidRDefault="00032975" w:rsidP="0065740B">
      <w:pPr>
        <w:tabs>
          <w:tab w:val="left" w:pos="284"/>
        </w:tabs>
        <w:spacing w:after="120" w:line="288" w:lineRule="auto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Il/La sottoscritto/a</w:t>
      </w:r>
      <w:r w:rsidR="00034C1D" w:rsidRPr="00203F46">
        <w:rPr>
          <w:rFonts w:ascii="Bookman Old Style" w:hAnsi="Bookman Old Style" w:cs="Tahoma"/>
        </w:rPr>
        <w:t xml:space="preserve"> </w:t>
      </w:r>
      <w:r w:rsidR="00665002" w:rsidRPr="00203F46">
        <w:rPr>
          <w:rFonts w:ascii="Bookman Old Style" w:hAnsi="Bookman Old Style" w:cs="Tahoma"/>
        </w:rPr>
        <w:t>……………………………………………………………</w:t>
      </w:r>
      <w:r w:rsidRPr="00203F46">
        <w:rPr>
          <w:rFonts w:ascii="Bookman Old Style" w:hAnsi="Bookman Old Style" w:cs="Tahoma"/>
        </w:rPr>
        <w:t xml:space="preserve">, nato a </w:t>
      </w:r>
      <w:r w:rsidR="00665002" w:rsidRPr="00203F46">
        <w:rPr>
          <w:rFonts w:ascii="Bookman Old Style" w:hAnsi="Bookman Old Style" w:cs="Tahoma"/>
          <w:bCs/>
        </w:rPr>
        <w:t>………………………………..</w:t>
      </w:r>
      <w:r w:rsidRPr="00203F46">
        <w:rPr>
          <w:rFonts w:ascii="Bookman Old Style" w:hAnsi="Bookman Old Style" w:cs="Tahoma"/>
        </w:rPr>
        <w:t xml:space="preserve">, il </w:t>
      </w:r>
      <w:r w:rsidR="00665002" w:rsidRPr="00203F46">
        <w:rPr>
          <w:rFonts w:ascii="Bookman Old Style" w:hAnsi="Bookman Old Style" w:cs="Tahoma"/>
          <w:bCs/>
        </w:rPr>
        <w:t>…………………………………</w:t>
      </w:r>
      <w:r w:rsidRPr="00203F46">
        <w:rPr>
          <w:rFonts w:ascii="Bookman Old Style" w:hAnsi="Bookman Old Style" w:cs="Tahoma"/>
        </w:rPr>
        <w:t xml:space="preserve">, C.F. </w:t>
      </w:r>
      <w:r w:rsidR="00665002" w:rsidRPr="00203F46">
        <w:rPr>
          <w:rFonts w:ascii="Bookman Old Style" w:hAnsi="Bookman Old Style" w:cs="Tahoma"/>
          <w:bCs/>
        </w:rPr>
        <w:t>…………………………………</w:t>
      </w:r>
      <w:r w:rsidRPr="00203F46">
        <w:rPr>
          <w:rFonts w:ascii="Bookman Old Style" w:hAnsi="Bookman Old Style" w:cs="Tahoma"/>
        </w:rPr>
        <w:t xml:space="preserve">, residente a </w:t>
      </w:r>
      <w:r w:rsidR="00665002" w:rsidRPr="00203F46">
        <w:rPr>
          <w:rFonts w:ascii="Bookman Old Style" w:hAnsi="Bookman Old Style" w:cs="Tahoma"/>
          <w:bCs/>
        </w:rPr>
        <w:t>…………………………….</w:t>
      </w:r>
      <w:r w:rsidRPr="00203F46">
        <w:rPr>
          <w:rFonts w:ascii="Bookman Old Style" w:hAnsi="Bookman Old Style" w:cs="Tahoma"/>
        </w:rPr>
        <w:t xml:space="preserve">, indirizzo </w:t>
      </w:r>
      <w:r w:rsidR="00665002" w:rsidRPr="00203F46">
        <w:rPr>
          <w:rFonts w:ascii="Bookman Old Style" w:hAnsi="Bookman Old Style" w:cs="Tahoma"/>
          <w:bCs/>
        </w:rPr>
        <w:t>……………………………….</w:t>
      </w:r>
      <w:r w:rsidRPr="00203F46">
        <w:rPr>
          <w:rFonts w:ascii="Bookman Old Style" w:hAnsi="Bookman Old Style" w:cs="Tahoma"/>
        </w:rPr>
        <w:t xml:space="preserve">, n. civico </w:t>
      </w:r>
      <w:r w:rsidR="00665002" w:rsidRPr="00203F46">
        <w:rPr>
          <w:rFonts w:ascii="Bookman Old Style" w:hAnsi="Bookman Old Style" w:cs="Tahoma"/>
          <w:bCs/>
          <w:lang w:val="it"/>
        </w:rPr>
        <w:t>……………….</w:t>
      </w:r>
      <w:r w:rsidRPr="00203F46">
        <w:rPr>
          <w:rFonts w:ascii="Bookman Old Style" w:hAnsi="Bookman Old Style" w:cs="Tahoma"/>
        </w:rPr>
        <w:t>, cap</w:t>
      </w:r>
      <w:r w:rsidR="0069401B" w:rsidRPr="00203F46">
        <w:rPr>
          <w:rFonts w:ascii="Bookman Old Style" w:hAnsi="Bookman Old Style" w:cs="Tahoma"/>
        </w:rPr>
        <w:t>.</w:t>
      </w:r>
      <w:r w:rsidRPr="00203F46">
        <w:rPr>
          <w:rFonts w:ascii="Bookman Old Style" w:hAnsi="Bookman Old Style" w:cs="Tahoma"/>
        </w:rPr>
        <w:t xml:space="preserve"> </w:t>
      </w:r>
      <w:r w:rsidR="00665002" w:rsidRPr="00203F46">
        <w:rPr>
          <w:rFonts w:ascii="Bookman Old Style" w:hAnsi="Bookman Old Style" w:cs="Tahoma"/>
          <w:bCs/>
          <w:lang w:val="it"/>
        </w:rPr>
        <w:t>……………………….</w:t>
      </w:r>
      <w:r w:rsidRPr="00203F46">
        <w:rPr>
          <w:rFonts w:ascii="Bookman Old Style" w:hAnsi="Bookman Old Style" w:cs="Tahoma"/>
        </w:rPr>
        <w:t xml:space="preserve">, legale rappresentante, con la qualifica di </w:t>
      </w:r>
      <w:r w:rsidR="00665002" w:rsidRPr="00203F46">
        <w:rPr>
          <w:rFonts w:ascii="Bookman Old Style" w:hAnsi="Bookman Old Style" w:cs="Tahoma"/>
          <w:bCs/>
        </w:rPr>
        <w:t>…………………………………</w:t>
      </w:r>
      <w:r w:rsidRPr="00203F46">
        <w:rPr>
          <w:rFonts w:ascii="Bookman Old Style" w:hAnsi="Bookman Old Style" w:cs="Tahoma"/>
        </w:rPr>
        <w:t>, della ditta</w:t>
      </w:r>
      <w:r w:rsidR="0069401B" w:rsidRPr="00203F46">
        <w:rPr>
          <w:rFonts w:ascii="Bookman Old Style" w:hAnsi="Bookman Old Style" w:cs="Tahoma"/>
        </w:rPr>
        <w:t xml:space="preserve"> </w:t>
      </w:r>
      <w:r w:rsidR="00665002" w:rsidRPr="00203F46">
        <w:rPr>
          <w:rFonts w:ascii="Bookman Old Style" w:hAnsi="Bookman Old Style" w:cs="Tahoma"/>
          <w:bCs/>
        </w:rPr>
        <w:t>………………………………….</w:t>
      </w:r>
      <w:r w:rsidRPr="00203F46">
        <w:rPr>
          <w:rFonts w:ascii="Bookman Old Style" w:hAnsi="Bookman Old Style" w:cs="Tahoma"/>
        </w:rPr>
        <w:t xml:space="preserve">, oggetto sociale </w:t>
      </w:r>
      <w:r w:rsidR="00665002" w:rsidRPr="00203F46">
        <w:rPr>
          <w:rFonts w:ascii="Bookman Old Style" w:hAnsi="Bookman Old Style" w:cs="Tahoma"/>
          <w:bCs/>
        </w:rPr>
        <w:t>…………………………………..</w:t>
      </w:r>
      <w:r w:rsidRPr="00203F46">
        <w:rPr>
          <w:rFonts w:ascii="Bookman Old Style" w:hAnsi="Bookman Old Style" w:cs="Tahoma"/>
        </w:rPr>
        <w:t xml:space="preserve">, con sede legale in </w:t>
      </w:r>
      <w:r w:rsidR="00665002" w:rsidRPr="00203F46">
        <w:rPr>
          <w:rFonts w:ascii="Bookman Old Style" w:hAnsi="Bookman Old Style" w:cs="Tahoma"/>
          <w:bCs/>
        </w:rPr>
        <w:t>……………………………………………</w:t>
      </w:r>
      <w:r w:rsidR="0069401B" w:rsidRPr="00203F46">
        <w:rPr>
          <w:rFonts w:ascii="Bookman Old Style" w:hAnsi="Bookman Old Style" w:cs="Tahoma"/>
        </w:rPr>
        <w:t xml:space="preserve">, indirizzo </w:t>
      </w:r>
      <w:r w:rsidR="00665002" w:rsidRPr="00203F46">
        <w:rPr>
          <w:rFonts w:ascii="Bookman Old Style" w:hAnsi="Bookman Old Style" w:cs="Tahoma"/>
          <w:bCs/>
        </w:rPr>
        <w:t>…………………………..</w:t>
      </w:r>
      <w:r w:rsidRPr="00203F46">
        <w:rPr>
          <w:rFonts w:ascii="Bookman Old Style" w:hAnsi="Bookman Old Style" w:cs="Tahoma"/>
        </w:rPr>
        <w:t xml:space="preserve">, n. </w:t>
      </w:r>
      <w:r w:rsidR="00665002" w:rsidRPr="00203F46">
        <w:rPr>
          <w:rFonts w:ascii="Bookman Old Style" w:hAnsi="Bookman Old Style" w:cs="Tahoma"/>
          <w:bCs/>
          <w:lang w:val="it"/>
        </w:rPr>
        <w:t>…………….</w:t>
      </w:r>
      <w:r w:rsidRPr="00203F46">
        <w:rPr>
          <w:rFonts w:ascii="Bookman Old Style" w:hAnsi="Bookman Old Style" w:cs="Tahoma"/>
        </w:rPr>
        <w:t>, cap</w:t>
      </w:r>
      <w:r w:rsidR="0069401B" w:rsidRPr="00203F46">
        <w:rPr>
          <w:rFonts w:ascii="Bookman Old Style" w:hAnsi="Bookman Old Style" w:cs="Tahoma"/>
        </w:rPr>
        <w:t>.</w:t>
      </w:r>
      <w:r w:rsidRPr="00203F46">
        <w:rPr>
          <w:rFonts w:ascii="Bookman Old Style" w:hAnsi="Bookman Old Style" w:cs="Tahoma"/>
        </w:rPr>
        <w:t xml:space="preserve"> </w:t>
      </w:r>
      <w:r w:rsidR="00665002" w:rsidRPr="00203F46">
        <w:rPr>
          <w:rFonts w:ascii="Bookman Old Style" w:hAnsi="Bookman Old Style" w:cs="Tahoma"/>
          <w:bCs/>
          <w:lang w:val="it"/>
        </w:rPr>
        <w:t>………………</w:t>
      </w:r>
      <w:r w:rsidRPr="00203F46">
        <w:rPr>
          <w:rFonts w:ascii="Bookman Old Style" w:hAnsi="Bookman Old Style" w:cs="Tahoma"/>
        </w:rPr>
        <w:t xml:space="preserve">, domicilio eletto per le comunicazioni: località </w:t>
      </w:r>
      <w:r w:rsidR="00665002" w:rsidRPr="00203F46">
        <w:rPr>
          <w:rFonts w:ascii="Bookman Old Style" w:hAnsi="Bookman Old Style" w:cs="Tahoma"/>
          <w:bCs/>
        </w:rPr>
        <w:t>………………………………..</w:t>
      </w:r>
      <w:r w:rsidRPr="00203F46">
        <w:rPr>
          <w:rFonts w:ascii="Bookman Old Style" w:hAnsi="Bookman Old Style" w:cs="Tahoma"/>
        </w:rPr>
        <w:t xml:space="preserve">, via </w:t>
      </w:r>
      <w:r w:rsidR="00665002" w:rsidRPr="00203F46">
        <w:rPr>
          <w:rFonts w:ascii="Bookman Old Style" w:hAnsi="Bookman Old Style" w:cs="Tahoma"/>
          <w:bCs/>
        </w:rPr>
        <w:t>………………………………..</w:t>
      </w:r>
      <w:r w:rsidR="0069401B" w:rsidRPr="00203F46">
        <w:rPr>
          <w:rFonts w:ascii="Bookman Old Style" w:hAnsi="Bookman Old Style" w:cs="Tahoma"/>
        </w:rPr>
        <w:t xml:space="preserve">, n. </w:t>
      </w:r>
      <w:r w:rsidR="00665002" w:rsidRPr="00203F46">
        <w:rPr>
          <w:rFonts w:ascii="Bookman Old Style" w:hAnsi="Bookman Old Style" w:cs="Tahoma"/>
          <w:bCs/>
          <w:lang w:val="it"/>
        </w:rPr>
        <w:t>……………….</w:t>
      </w:r>
      <w:r w:rsidRPr="00203F46">
        <w:rPr>
          <w:rFonts w:ascii="Bookman Old Style" w:hAnsi="Bookman Old Style" w:cs="Tahoma"/>
        </w:rPr>
        <w:t>, cap</w:t>
      </w:r>
      <w:r w:rsidR="0069401B" w:rsidRPr="00203F46">
        <w:rPr>
          <w:rFonts w:ascii="Bookman Old Style" w:hAnsi="Bookman Old Style" w:cs="Tahoma"/>
        </w:rPr>
        <w:t>.</w:t>
      </w:r>
      <w:r w:rsidRPr="00203F46">
        <w:rPr>
          <w:rFonts w:ascii="Bookman Old Style" w:hAnsi="Bookman Old Style" w:cs="Tahoma"/>
        </w:rPr>
        <w:t xml:space="preserve"> </w:t>
      </w:r>
      <w:r w:rsidR="00665002" w:rsidRPr="00203F46">
        <w:rPr>
          <w:rFonts w:ascii="Bookman Old Style" w:hAnsi="Bookman Old Style" w:cs="Tahoma"/>
          <w:bCs/>
          <w:lang w:val="it"/>
        </w:rPr>
        <w:t>………………….</w:t>
      </w:r>
      <w:r w:rsidRPr="00203F46">
        <w:rPr>
          <w:rFonts w:ascii="Bookman Old Style" w:hAnsi="Bookman Old Style" w:cs="Tahoma"/>
        </w:rPr>
        <w:t xml:space="preserve">, Camera di commercio di </w:t>
      </w:r>
      <w:r w:rsidR="00665002" w:rsidRPr="00203F46">
        <w:rPr>
          <w:rFonts w:ascii="Bookman Old Style" w:hAnsi="Bookman Old Style" w:cs="Tahoma"/>
          <w:bCs/>
        </w:rPr>
        <w:t>………………………………</w:t>
      </w:r>
      <w:r w:rsidRPr="00203F46">
        <w:rPr>
          <w:rFonts w:ascii="Bookman Old Style" w:hAnsi="Bookman Old Style" w:cs="Tahoma"/>
        </w:rPr>
        <w:t xml:space="preserve">, iscritta con il numero Repertorio economico amministrativo </w:t>
      </w:r>
      <w:r w:rsidR="00665002" w:rsidRPr="00203F46">
        <w:rPr>
          <w:rFonts w:ascii="Bookman Old Style" w:hAnsi="Bookman Old Style" w:cs="Tahoma"/>
          <w:bCs/>
        </w:rPr>
        <w:t>…………………………………………….</w:t>
      </w:r>
      <w:r w:rsidRPr="00203F46">
        <w:rPr>
          <w:rFonts w:ascii="Bookman Old Style" w:hAnsi="Bookman Old Style" w:cs="Tahoma"/>
        </w:rPr>
        <w:t xml:space="preserve">, il </w:t>
      </w:r>
      <w:r w:rsidR="00665002" w:rsidRPr="00203F46">
        <w:rPr>
          <w:rFonts w:ascii="Bookman Old Style" w:hAnsi="Bookman Old Style" w:cs="Tahoma"/>
          <w:bCs/>
        </w:rPr>
        <w:t>………………………………</w:t>
      </w:r>
      <w:r w:rsidRPr="00203F46">
        <w:rPr>
          <w:rFonts w:ascii="Bookman Old Style" w:hAnsi="Bookman Old Style" w:cs="Tahoma"/>
        </w:rPr>
        <w:t xml:space="preserve">, C.F. </w:t>
      </w:r>
      <w:r w:rsidR="00665002" w:rsidRPr="00203F46">
        <w:rPr>
          <w:rFonts w:ascii="Bookman Old Style" w:hAnsi="Bookman Old Style" w:cs="Tahoma"/>
          <w:bCs/>
        </w:rPr>
        <w:t>………………………………</w:t>
      </w:r>
      <w:r w:rsidRPr="00203F46">
        <w:rPr>
          <w:rFonts w:ascii="Bookman Old Style" w:hAnsi="Bookman Old Style" w:cs="Tahoma"/>
        </w:rPr>
        <w:t xml:space="preserve">, P. IVA </w:t>
      </w:r>
      <w:r w:rsidR="00665002" w:rsidRPr="00203F46">
        <w:rPr>
          <w:rFonts w:ascii="Bookman Old Style" w:hAnsi="Bookman Old Style" w:cs="Tahoma"/>
          <w:bCs/>
        </w:rPr>
        <w:t>…………………………….</w:t>
      </w:r>
      <w:r w:rsidRPr="00203F46">
        <w:rPr>
          <w:rFonts w:ascii="Bookman Old Style" w:hAnsi="Bookman Old Style" w:cs="Tahoma"/>
        </w:rPr>
        <w:t xml:space="preserve">, n. tel. </w:t>
      </w:r>
      <w:r w:rsidR="00665002" w:rsidRPr="00203F46">
        <w:rPr>
          <w:rFonts w:ascii="Bookman Old Style" w:hAnsi="Bookman Old Style" w:cs="Tahoma"/>
          <w:bCs/>
        </w:rPr>
        <w:t>…………………………</w:t>
      </w:r>
      <w:r w:rsidRPr="00203F46">
        <w:rPr>
          <w:rFonts w:ascii="Bookman Old Style" w:hAnsi="Bookman Old Style" w:cs="Tahoma"/>
        </w:rPr>
        <w:t xml:space="preserve">, e-mail </w:t>
      </w:r>
      <w:r w:rsidR="00665002" w:rsidRPr="00203F46">
        <w:rPr>
          <w:rFonts w:ascii="Bookman Old Style" w:hAnsi="Bookman Old Style" w:cs="Tahoma"/>
          <w:bCs/>
        </w:rPr>
        <w:t>………………………………………</w:t>
      </w:r>
      <w:r w:rsidRPr="00203F46">
        <w:rPr>
          <w:rFonts w:ascii="Bookman Old Style" w:hAnsi="Bookman Old Style" w:cs="Tahoma"/>
        </w:rPr>
        <w:t xml:space="preserve">, </w:t>
      </w:r>
      <w:r w:rsidR="00755D0E" w:rsidRPr="00203F46">
        <w:rPr>
          <w:rFonts w:ascii="Bookman Old Style" w:hAnsi="Bookman Old Style" w:cs="Tahoma"/>
        </w:rPr>
        <w:t>PEC</w:t>
      </w:r>
      <w:r w:rsidR="0069401B" w:rsidRPr="00203F46">
        <w:rPr>
          <w:rFonts w:ascii="Bookman Old Style" w:hAnsi="Bookman Old Style" w:cs="Tahoma"/>
        </w:rPr>
        <w:t xml:space="preserve"> </w:t>
      </w:r>
      <w:r w:rsidR="00665002" w:rsidRPr="00203F46">
        <w:rPr>
          <w:rFonts w:ascii="Bookman Old Style" w:hAnsi="Bookman Old Style" w:cs="Tahoma"/>
          <w:bCs/>
        </w:rPr>
        <w:t>……………………………………..</w:t>
      </w:r>
    </w:p>
    <w:p w14:paraId="52C162A4" w14:textId="77777777" w:rsidR="00032975" w:rsidRPr="00203F46" w:rsidRDefault="0065740B" w:rsidP="0065740B">
      <w:pPr>
        <w:pStyle w:val="Corpotesto"/>
        <w:spacing w:after="120" w:line="288" w:lineRule="auto"/>
        <w:jc w:val="center"/>
        <w:rPr>
          <w:rFonts w:ascii="Bookman Old Style" w:hAnsi="Bookman Old Style" w:cs="Tahoma"/>
          <w:b/>
        </w:rPr>
      </w:pPr>
      <w:r w:rsidRPr="00203F46">
        <w:rPr>
          <w:rFonts w:ascii="Bookman Old Style" w:hAnsi="Bookman Old Style" w:cs="Tahoma"/>
          <w:b/>
        </w:rPr>
        <w:t>C H I E D E</w:t>
      </w:r>
    </w:p>
    <w:p w14:paraId="5FF206F8" w14:textId="77777777" w:rsidR="00A866E8" w:rsidRPr="00203F46" w:rsidRDefault="00A866E8" w:rsidP="00A866E8">
      <w:pPr>
        <w:pStyle w:val="Corpotesto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essere interessato a partecipare alla procedura per l’affidamento del</w:t>
      </w:r>
      <w:r w:rsidR="007F4611" w:rsidRPr="00203F46">
        <w:rPr>
          <w:rFonts w:ascii="Bookman Old Style" w:hAnsi="Bookman Old Style" w:cs="Tahoma"/>
        </w:rPr>
        <w:t>la gestione</w:t>
      </w:r>
      <w:r w:rsidRPr="00203F46">
        <w:rPr>
          <w:rFonts w:ascii="Bookman Old Style" w:hAnsi="Bookman Old Style" w:cs="Tahoma"/>
        </w:rPr>
        <w:t xml:space="preserve"> in oggetto in qualità di:</w:t>
      </w:r>
    </w:p>
    <w:p w14:paraId="63023D52" w14:textId="77777777" w:rsidR="00A866E8" w:rsidRPr="00203F46" w:rsidRDefault="00A866E8" w:rsidP="00A866E8">
      <w:pPr>
        <w:pStyle w:val="Corpotesto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Impresa individuale</w:t>
      </w:r>
    </w:p>
    <w:p w14:paraId="67F75BD6" w14:textId="77777777" w:rsidR="00A866E8" w:rsidRPr="00203F46" w:rsidRDefault="00A866E8" w:rsidP="00A866E8">
      <w:pPr>
        <w:pStyle w:val="Corpotesto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Società commerciale</w:t>
      </w:r>
    </w:p>
    <w:p w14:paraId="178B13E9" w14:textId="77777777" w:rsidR="00A866E8" w:rsidRPr="00203F46" w:rsidRDefault="00A866E8" w:rsidP="00A866E8">
      <w:pPr>
        <w:pStyle w:val="Corpotesto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Società Cooperativa iscritta all’Albo delle cooperative</w:t>
      </w:r>
    </w:p>
    <w:p w14:paraId="4D878C17" w14:textId="77777777" w:rsidR="00A866E8" w:rsidRPr="00203F46" w:rsidRDefault="00A866E8" w:rsidP="00A866E8">
      <w:pPr>
        <w:pStyle w:val="Corpotesto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Consorzio stabile</w:t>
      </w:r>
    </w:p>
    <w:p w14:paraId="64161BE8" w14:textId="77777777" w:rsidR="00A866E8" w:rsidRPr="00203F46" w:rsidRDefault="00A866E8" w:rsidP="00A866E8">
      <w:pPr>
        <w:pStyle w:val="Corpotesto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Riunione Temporanea di Imprese o Consorzio, costituiti o da costituire (indicare denominazione, ragione sociale e sede legale di ciascun soggetto partecipante al RTI o consorzio, la ditta individuata quale mandataria, le parti del servizio eseguite dalle singole imprese)_________________________________________________________ e che nessuna delle imprese indicate partecipa in qualsiasi altra forma alla presente gara;</w:t>
      </w:r>
    </w:p>
    <w:p w14:paraId="3F396D0C" w14:textId="77777777" w:rsidR="00A866E8" w:rsidRPr="00203F46" w:rsidRDefault="00A866E8" w:rsidP="00A866E8">
      <w:pPr>
        <w:pStyle w:val="Corpotesto"/>
        <w:keepNext/>
        <w:numPr>
          <w:ilvl w:val="0"/>
          <w:numId w:val="4"/>
        </w:numPr>
        <w:tabs>
          <w:tab w:val="clear" w:pos="1069"/>
          <w:tab w:val="num" w:pos="709"/>
        </w:tabs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Consorzio – anche stabile – (indicare denominazione e sede legale delle ditte consorziate per le quali si concorre e di quelle indicate quali esecutrici del servizio) </w:t>
      </w:r>
      <w:r w:rsidRPr="00203F46">
        <w:rPr>
          <w:rFonts w:ascii="Bookman Old Style" w:hAnsi="Bookman Old Style" w:cs="Tahoma"/>
        </w:rPr>
        <w:lastRenderedPageBreak/>
        <w:t>_____________________________________________________________ e che nessuna delle imprese indicate partecipa in qualsiasi altra forma alla presente gara;</w:t>
      </w:r>
    </w:p>
    <w:p w14:paraId="19193011" w14:textId="77777777" w:rsidR="00A866E8" w:rsidRPr="00203F46" w:rsidRDefault="00A866E8" w:rsidP="00A866E8">
      <w:pPr>
        <w:pStyle w:val="Corpotesto"/>
        <w:keepNext/>
        <w:numPr>
          <w:ilvl w:val="0"/>
          <w:numId w:val="4"/>
        </w:numPr>
        <w:tabs>
          <w:tab w:val="clear" w:pos="1069"/>
          <w:tab w:val="num" w:pos="709"/>
        </w:tabs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Consorzio di Cooperative iscritte all’Albo delle cooperative;</w:t>
      </w:r>
    </w:p>
    <w:p w14:paraId="7655B352" w14:textId="77777777" w:rsidR="00A866E8" w:rsidRPr="00203F46" w:rsidRDefault="00A866E8" w:rsidP="00A866E8">
      <w:pPr>
        <w:keepNext/>
        <w:numPr>
          <w:ilvl w:val="0"/>
          <w:numId w:val="4"/>
        </w:numPr>
        <w:tabs>
          <w:tab w:val="clear" w:pos="1069"/>
          <w:tab w:val="num" w:pos="709"/>
        </w:tabs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Riunione Temporanea di cooperative iscritte all’Albo delle cooperative;</w:t>
      </w:r>
    </w:p>
    <w:p w14:paraId="50CD4501" w14:textId="77777777" w:rsidR="00A866E8" w:rsidRPr="00203F46" w:rsidRDefault="00A866E8" w:rsidP="00A866E8">
      <w:pPr>
        <w:keepNext/>
        <w:numPr>
          <w:ilvl w:val="0"/>
          <w:numId w:val="4"/>
        </w:numPr>
        <w:tabs>
          <w:tab w:val="clear" w:pos="1069"/>
          <w:tab w:val="num" w:pos="709"/>
        </w:tabs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Concorrente che si avvale di impresa ausiliaria</w:t>
      </w:r>
    </w:p>
    <w:p w14:paraId="6DDD06B6" w14:textId="77777777" w:rsidR="00A866E8" w:rsidRPr="00203F46" w:rsidRDefault="00A866E8" w:rsidP="00A866E8">
      <w:pPr>
        <w:keepNext/>
        <w:numPr>
          <w:ilvl w:val="0"/>
          <w:numId w:val="4"/>
        </w:numPr>
        <w:tabs>
          <w:tab w:val="clear" w:pos="1069"/>
          <w:tab w:val="num" w:pos="709"/>
        </w:tabs>
        <w:spacing w:before="120" w:after="0" w:line="240" w:lineRule="auto"/>
        <w:ind w:left="714" w:hanging="357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Operatore economico stabilito in altro Stato membro </w:t>
      </w:r>
    </w:p>
    <w:p w14:paraId="53575BAB" w14:textId="77777777" w:rsidR="00A866E8" w:rsidRPr="00203F46" w:rsidRDefault="00A866E8" w:rsidP="00A866E8">
      <w:pPr>
        <w:pStyle w:val="Corpotesto"/>
        <w:jc w:val="both"/>
        <w:rPr>
          <w:rFonts w:ascii="Bookman Old Style" w:hAnsi="Bookman Old Style" w:cs="Tahoma"/>
        </w:rPr>
      </w:pPr>
    </w:p>
    <w:p w14:paraId="59648A28" w14:textId="77777777" w:rsidR="00032975" w:rsidRPr="00203F46" w:rsidRDefault="00032975" w:rsidP="0069401B">
      <w:pPr>
        <w:pStyle w:val="Corpotesto"/>
        <w:tabs>
          <w:tab w:val="left" w:pos="284"/>
        </w:tabs>
        <w:spacing w:after="120" w:line="288" w:lineRule="auto"/>
        <w:jc w:val="both"/>
        <w:rPr>
          <w:rFonts w:ascii="Bookman Old Style" w:hAnsi="Bookman Old Style" w:cs="Tahoma"/>
          <w:i/>
        </w:rPr>
      </w:pPr>
      <w:r w:rsidRPr="00203F46">
        <w:rPr>
          <w:rFonts w:ascii="Bookman Old Style" w:hAnsi="Bookman Old Style" w:cs="Tahoma"/>
        </w:rPr>
        <w:t>Inoltre, consapevole della decadenza dai benefici e delle sanzioni penali previste per il caso di dichiarazione mendace o contenente dati non più rispondenti a verità, così come stabilito dagli articoli 75 e 76 del d.P.R. 28 dicembre 2000, n. 445</w:t>
      </w:r>
    </w:p>
    <w:p w14:paraId="011514F9" w14:textId="77777777" w:rsidR="00032975" w:rsidRPr="00203F46" w:rsidRDefault="0069401B" w:rsidP="0069401B">
      <w:pPr>
        <w:pStyle w:val="Corpotesto"/>
        <w:spacing w:after="120" w:line="288" w:lineRule="auto"/>
        <w:jc w:val="center"/>
        <w:rPr>
          <w:rFonts w:ascii="Bookman Old Style" w:hAnsi="Bookman Old Style" w:cs="Tahoma"/>
          <w:vertAlign w:val="superscript"/>
        </w:rPr>
      </w:pPr>
      <w:r w:rsidRPr="00203F46">
        <w:rPr>
          <w:rFonts w:ascii="Bookman Old Style" w:hAnsi="Bookman Old Style" w:cs="Tahoma"/>
          <w:b/>
        </w:rPr>
        <w:t>D I C H I A R A</w:t>
      </w:r>
    </w:p>
    <w:p w14:paraId="20D25246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che nei propri confronti e nei confronti della propria Società non ricorrono cause di esclusione dalle procedure d’appalto di cui agli articoli dal 94 al 98 del </w:t>
      </w:r>
      <w:r w:rsidR="0065740B" w:rsidRPr="00203F46">
        <w:rPr>
          <w:rFonts w:ascii="Bookman Old Style" w:hAnsi="Bookman Old Style" w:cs="Tahoma"/>
        </w:rPr>
        <w:t>D.Lgs.</w:t>
      </w:r>
      <w:r w:rsidRPr="00203F46">
        <w:rPr>
          <w:rFonts w:ascii="Bookman Old Style" w:hAnsi="Bookman Old Style" w:cs="Tahoma"/>
        </w:rPr>
        <w:t xml:space="preserve"> 36/2023;</w:t>
      </w:r>
    </w:p>
    <w:p w14:paraId="3FAB1BA7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reso false comunicazioni sociali di cui agli articoli 2621 e 2622 del codice civile;</w:t>
      </w:r>
    </w:p>
    <w:p w14:paraId="22509AF1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presentato nella procedura di gara in corso e negli affidamenti di subappalti documentazione o dichiarazioni non veritiere;</w:t>
      </w:r>
    </w:p>
    <w:p w14:paraId="0954D371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64038E5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di essere </w:t>
      </w:r>
      <w:r w:rsidRPr="00203F46">
        <w:rPr>
          <w:rFonts w:ascii="Bookman Old Style" w:hAnsi="Bookman Old Style" w:cs="Tahoma"/>
          <w:i/>
        </w:rPr>
        <w:t xml:space="preserve">oppure </w:t>
      </w:r>
      <w:r w:rsidRPr="00203F46">
        <w:rPr>
          <w:rFonts w:ascii="Bookman Old Style" w:hAnsi="Bookman Old Style" w:cs="Tahoma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38D36E6D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essersi reso colpevole di gravi illeciti professionali, tali da rendere dubbia la sua integrità o affidabilità;</w:t>
      </w:r>
    </w:p>
    <w:p w14:paraId="22401F25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tentato di influenzare indebitamente il processo decisionale della stazione appaltante o di ottenere informazioni riservate a fini di proprio vantaggio;</w:t>
      </w:r>
    </w:p>
    <w:p w14:paraId="10F7963A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fornito, anche per negligenza, informazioni false o fuorvianti suscettibili di influenzare le decisioni sull’esclusione, la selezione o l’aggiudicazione;</w:t>
      </w:r>
    </w:p>
    <w:p w14:paraId="054AE300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omesso le informazioni dovute ai fini del corretto svolgimento della procedura di selezione;</w:t>
      </w:r>
    </w:p>
    <w:p w14:paraId="24F325C2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1EFC4424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4ECEE98D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aver commesso grave inadempimento nei confronti di uno o più subappaltatori, riconosciuto o accertato con sentenza passata in giudicato;</w:t>
      </w:r>
    </w:p>
    <w:p w14:paraId="72E2A335" w14:textId="77777777" w:rsidR="00032975" w:rsidRPr="00203F46" w:rsidRDefault="00032975" w:rsidP="0069401B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B9C120D" w14:textId="77777777" w:rsidR="00665002" w:rsidRPr="00203F46" w:rsidRDefault="0067249D" w:rsidP="00665002">
      <w:pPr>
        <w:pStyle w:val="Paragrafoelenco"/>
        <w:spacing w:after="120" w:line="288" w:lineRule="auto"/>
        <w:ind w:left="284" w:right="0" w:firstLine="0"/>
        <w:jc w:val="center"/>
        <w:rPr>
          <w:rFonts w:ascii="Bookman Old Style" w:hAnsi="Bookman Old Style" w:cs="Tahoma"/>
          <w:b/>
          <w:bCs/>
        </w:rPr>
      </w:pPr>
      <w:r w:rsidRPr="00203F46">
        <w:rPr>
          <w:rFonts w:ascii="Bookman Old Style" w:hAnsi="Bookman Old Style" w:cs="Tahoma"/>
          <w:b/>
          <w:bCs/>
        </w:rPr>
        <w:t>DICHIARA ALTRESÌ</w:t>
      </w:r>
    </w:p>
    <w:p w14:paraId="2D6D68D8" w14:textId="77777777" w:rsidR="00502B59" w:rsidRPr="00203F46" w:rsidRDefault="0067249D" w:rsidP="00AF4626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lastRenderedPageBreak/>
        <w:t>d</w:t>
      </w:r>
      <w:r w:rsidR="00665002" w:rsidRPr="00203F46">
        <w:rPr>
          <w:rFonts w:ascii="Bookman Old Style" w:hAnsi="Bookman Old Style" w:cs="Tahoma"/>
        </w:rPr>
        <w:t>i essere in possesso dei requisiti speciali come previsti nell’avviso pubblico di manifestazione di interesse</w:t>
      </w:r>
      <w:r w:rsidRPr="00203F46">
        <w:rPr>
          <w:rFonts w:ascii="Bookman Old Style" w:hAnsi="Bookman Old Style" w:cs="Tahoma"/>
        </w:rPr>
        <w:t xml:space="preserve">; </w:t>
      </w:r>
    </w:p>
    <w:p w14:paraId="595C0481" w14:textId="77777777" w:rsidR="00502B59" w:rsidRPr="00203F46" w:rsidRDefault="00502B59" w:rsidP="00AF4626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</w:t>
      </w:r>
      <w:r w:rsidR="0067249D" w:rsidRPr="00203F46">
        <w:rPr>
          <w:rFonts w:ascii="Bookman Old Style" w:hAnsi="Bookman Old Style" w:cs="Tahoma"/>
        </w:rPr>
        <w:t>i essere consapevole</w:t>
      </w:r>
      <w:r w:rsidRPr="00203F46">
        <w:rPr>
          <w:rFonts w:ascii="Bookman Old Style" w:hAnsi="Bookman Old Style" w:cs="Tahoma"/>
        </w:rPr>
        <w:t xml:space="preserve"> che l’avviso di manifestazione di interesse non costituisce un invito a partecipare alla gara, ma unicamente la richiesta a manifestare interesse ad essere invitati; pertanto, le manifestazioni di interesse non vincolano in alcun modo l’amministrazione, né comportano per i richiedenti alcun diritto in ordine all’eventuale aggiudicazione.</w:t>
      </w:r>
    </w:p>
    <w:p w14:paraId="3A25A121" w14:textId="77777777" w:rsidR="00706954" w:rsidRPr="00203F46" w:rsidRDefault="00706954" w:rsidP="00706954">
      <w:pPr>
        <w:numPr>
          <w:ilvl w:val="0"/>
          <w:numId w:val="1"/>
        </w:numPr>
        <w:tabs>
          <w:tab w:val="clear" w:pos="0"/>
        </w:tabs>
        <w:ind w:left="142" w:hanging="29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di essere informato, ai sensi e per gli effetti dell’articolo 13 del decreto legislativo 30 giugno 2003, n. 196 e di cui all’art. 13 del Regolamento UE n. 2016/679 relativo alla protezione delle persone fisiche con riguardo al trattamento dei dati personali nonché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22 del suddetto Regolamento e di impegnarsi ad adempiere agli obblighi di informativa e di consenso, ove necessario, nei confronti delle persone fisiche (Interessati) di cui sono forniti dati personali nell’ambito della procedura di affidamento, per con- sentire il trattamento dei loro Dati personali da parte della stazione Appaltante per le finalità descritte nell’informativa.</w:t>
      </w:r>
    </w:p>
    <w:p w14:paraId="50A347C7" w14:textId="77777777" w:rsidR="00706954" w:rsidRPr="00203F46" w:rsidRDefault="00706954" w:rsidP="00AF4626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Bookman Old Style" w:hAnsi="Bookman Old Style" w:cs="Tahoma"/>
        </w:rPr>
      </w:pPr>
    </w:p>
    <w:p w14:paraId="23058080" w14:textId="77777777" w:rsidR="00032975" w:rsidRPr="00203F46" w:rsidRDefault="00032975" w:rsidP="0069401B">
      <w:pPr>
        <w:pStyle w:val="Titolo1"/>
        <w:spacing w:beforeAutospacing="0" w:after="120" w:afterAutospacing="0" w:line="288" w:lineRule="auto"/>
        <w:jc w:val="center"/>
        <w:rPr>
          <w:rFonts w:ascii="Bookman Old Style" w:hAnsi="Bookman Old Style" w:cs="Tahoma"/>
          <w:sz w:val="22"/>
          <w:szCs w:val="22"/>
        </w:rPr>
      </w:pPr>
      <w:r w:rsidRPr="00203F46">
        <w:rPr>
          <w:rFonts w:ascii="Bookman Old Style" w:hAnsi="Bookman Old Style" w:cs="Tahoma"/>
          <w:sz w:val="22"/>
          <w:szCs w:val="22"/>
        </w:rPr>
        <w:t>IMPEGNO DEL CONCORRENTE</w:t>
      </w:r>
    </w:p>
    <w:p w14:paraId="251F74DC" w14:textId="77777777" w:rsidR="00032975" w:rsidRPr="00203F46" w:rsidRDefault="00032975" w:rsidP="0069401B">
      <w:pPr>
        <w:spacing w:after="0" w:line="288" w:lineRule="auto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In conformità a quanto previsto dall’art. 102 del </w:t>
      </w:r>
      <w:r w:rsidR="0065740B" w:rsidRPr="00203F46">
        <w:rPr>
          <w:rFonts w:ascii="Bookman Old Style" w:hAnsi="Bookman Old Style" w:cs="Tahoma"/>
        </w:rPr>
        <w:t>D.Lgs.</w:t>
      </w:r>
      <w:r w:rsidRPr="00203F46">
        <w:rPr>
          <w:rFonts w:ascii="Bookman Old Style" w:hAnsi="Bookman Old Style" w:cs="Tahoma"/>
        </w:rPr>
        <w:t xml:space="preserve"> 36/2023 si impegna a:</w:t>
      </w:r>
    </w:p>
    <w:p w14:paraId="42D2E4E7" w14:textId="77777777" w:rsidR="00032975" w:rsidRPr="00203F46" w:rsidRDefault="00032975" w:rsidP="0069401B">
      <w:pPr>
        <w:spacing w:after="0" w:line="288" w:lineRule="auto"/>
        <w:ind w:left="284" w:hanging="284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a) </w:t>
      </w:r>
      <w:r w:rsidR="0069401B" w:rsidRPr="00203F46">
        <w:rPr>
          <w:rFonts w:ascii="Bookman Old Style" w:hAnsi="Bookman Old Style" w:cs="Tahoma"/>
        </w:rPr>
        <w:tab/>
      </w:r>
      <w:commentRangeStart w:id="0"/>
      <w:r w:rsidRPr="00203F46">
        <w:rPr>
          <w:rFonts w:ascii="Bookman Old Style" w:hAnsi="Bookman Old Style" w:cs="Tahoma"/>
        </w:rPr>
        <w:t>garantire la stabilità occupazionale del personale impiegato;</w:t>
      </w:r>
      <w:commentRangeEnd w:id="0"/>
      <w:r w:rsidR="00623593" w:rsidRPr="00203F46">
        <w:rPr>
          <w:rStyle w:val="Rimandocommento"/>
          <w:rFonts w:ascii="Bookman Old Style" w:hAnsi="Bookman Old Style"/>
          <w:sz w:val="22"/>
          <w:szCs w:val="22"/>
        </w:rPr>
        <w:commentReference w:id="0"/>
      </w:r>
    </w:p>
    <w:p w14:paraId="2FA4489C" w14:textId="77777777" w:rsidR="00032975" w:rsidRPr="00203F46" w:rsidRDefault="00032975" w:rsidP="0069401B">
      <w:pPr>
        <w:spacing w:after="0" w:line="288" w:lineRule="auto"/>
        <w:ind w:left="284" w:hanging="284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b) </w:t>
      </w:r>
      <w:r w:rsidR="0069401B" w:rsidRPr="00203F46">
        <w:rPr>
          <w:rFonts w:ascii="Bookman Old Style" w:hAnsi="Bookman Old Style" w:cs="Tahoma"/>
        </w:rPr>
        <w:tab/>
      </w:r>
      <w:r w:rsidRPr="00203F46">
        <w:rPr>
          <w:rFonts w:ascii="Bookman Old Style" w:hAnsi="Bookman Old Style" w:cs="Tahoma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4C826894" w14:textId="77777777" w:rsidR="00032975" w:rsidRPr="00203F46" w:rsidRDefault="00032975" w:rsidP="0069401B">
      <w:pPr>
        <w:spacing w:after="120" w:line="288" w:lineRule="auto"/>
        <w:ind w:left="284" w:hanging="284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c) </w:t>
      </w:r>
      <w:commentRangeStart w:id="1"/>
      <w:r w:rsidRPr="00203F46">
        <w:rPr>
          <w:rFonts w:ascii="Bookman Old Style" w:hAnsi="Bookman Old Style" w:cs="Tahoma"/>
        </w:rPr>
        <w:t>garantire le pari opportunità generazionali, di genere e di inclusione lavorativa per le persone con disabilità o svantaggiate</w:t>
      </w:r>
      <w:commentRangeEnd w:id="1"/>
      <w:r w:rsidR="00EF1070" w:rsidRPr="00203F46">
        <w:rPr>
          <w:rStyle w:val="Rimandocommento"/>
          <w:rFonts w:ascii="Bookman Old Style" w:hAnsi="Bookman Old Style"/>
          <w:sz w:val="22"/>
          <w:szCs w:val="22"/>
        </w:rPr>
        <w:commentReference w:id="1"/>
      </w:r>
      <w:r w:rsidRPr="00203F46">
        <w:rPr>
          <w:rFonts w:ascii="Bookman Old Style" w:hAnsi="Bookman Old Style" w:cs="Tahoma"/>
        </w:rPr>
        <w:t>.</w:t>
      </w:r>
    </w:p>
    <w:p w14:paraId="41F2E2C9" w14:textId="77777777" w:rsidR="00032975" w:rsidRPr="00203F46" w:rsidRDefault="00032975" w:rsidP="0065740B">
      <w:pPr>
        <w:pStyle w:val="Corpotesto"/>
        <w:spacing w:after="120" w:line="288" w:lineRule="auto"/>
        <w:jc w:val="center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Infine,</w:t>
      </w:r>
    </w:p>
    <w:p w14:paraId="1DF31DE0" w14:textId="77777777" w:rsidR="00032975" w:rsidRPr="00203F46" w:rsidRDefault="00032975" w:rsidP="0069401B">
      <w:pPr>
        <w:pStyle w:val="Corpotesto"/>
        <w:spacing w:after="120" w:line="288" w:lineRule="auto"/>
        <w:jc w:val="center"/>
        <w:rPr>
          <w:rFonts w:ascii="Bookman Old Style" w:hAnsi="Bookman Old Style" w:cs="Tahoma"/>
          <w:b/>
          <w:bCs/>
        </w:rPr>
      </w:pPr>
      <w:r w:rsidRPr="00203F46">
        <w:rPr>
          <w:rFonts w:ascii="Bookman Old Style" w:hAnsi="Bookman Old Style" w:cs="Tahoma"/>
          <w:b/>
          <w:bCs/>
        </w:rPr>
        <w:t>AI SENSI DEL</w:t>
      </w:r>
      <w:r w:rsidR="0069401B" w:rsidRPr="00203F46">
        <w:rPr>
          <w:rFonts w:ascii="Bookman Old Style" w:hAnsi="Bookman Old Style" w:cs="Tahoma"/>
          <w:b/>
          <w:bCs/>
        </w:rPr>
        <w:t>LA LEGGE 13 AGOSTO 2010, N. 136</w:t>
      </w:r>
    </w:p>
    <w:p w14:paraId="12CDE096" w14:textId="77777777" w:rsidR="00032975" w:rsidRPr="00203F46" w:rsidRDefault="00032975" w:rsidP="0065740B">
      <w:pPr>
        <w:pStyle w:val="Corpotesto"/>
        <w:spacing w:after="120" w:line="288" w:lineRule="auto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si impegna a dare attuazione alle disposizioni di cui alla legge 13 agosto 2010, n. 136, in materia di tracciabilità dei flussi finanziari.</w:t>
      </w:r>
    </w:p>
    <w:p w14:paraId="7F2D9588" w14:textId="77777777" w:rsidR="00032975" w:rsidRPr="00203F46" w:rsidRDefault="00032975" w:rsidP="0069401B">
      <w:pPr>
        <w:pStyle w:val="Corpotesto"/>
        <w:spacing w:after="0" w:line="288" w:lineRule="auto"/>
        <w:jc w:val="both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>Nello specifico si impegna a:</w:t>
      </w:r>
    </w:p>
    <w:p w14:paraId="12CE87B5" w14:textId="77777777" w:rsidR="00032975" w:rsidRPr="00203F46" w:rsidRDefault="00032975" w:rsidP="0069401B">
      <w:pPr>
        <w:pStyle w:val="Paragrafoelenco"/>
        <w:spacing w:after="0" w:line="288" w:lineRule="auto"/>
        <w:ind w:left="284" w:right="0" w:hanging="284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a) </w:t>
      </w:r>
      <w:r w:rsidR="0069401B" w:rsidRPr="00203F46">
        <w:rPr>
          <w:rFonts w:ascii="Bookman Old Style" w:hAnsi="Bookman Old Style" w:cs="Tahoma"/>
        </w:rPr>
        <w:tab/>
      </w:r>
      <w:r w:rsidRPr="00203F46">
        <w:rPr>
          <w:rFonts w:ascii="Bookman Old Style" w:hAnsi="Bookman Old Style" w:cs="Tahoma"/>
        </w:rPr>
        <w:t>utilizzare per tutta la durata del presente appalto uno o più conti correnti accesi presso banche o presso la società Poste Italiane S.p.A. dedicati, anche non in via esclusiva, alla commessa oggetto del</w:t>
      </w:r>
      <w:r w:rsidR="00E7605D" w:rsidRPr="00203F46">
        <w:rPr>
          <w:rFonts w:ascii="Bookman Old Style" w:hAnsi="Bookman Old Style" w:cs="Tahoma"/>
        </w:rPr>
        <w:t>la</w:t>
      </w:r>
      <w:r w:rsidRPr="00203F46">
        <w:rPr>
          <w:rFonts w:ascii="Bookman Old Style" w:hAnsi="Bookman Old Style" w:cs="Tahoma"/>
        </w:rPr>
        <w:t xml:space="preserve"> presente </w:t>
      </w:r>
      <w:r w:rsidR="00E7605D" w:rsidRPr="00203F46">
        <w:rPr>
          <w:rFonts w:ascii="Bookman Old Style" w:hAnsi="Bookman Old Style" w:cs="Tahoma"/>
        </w:rPr>
        <w:t>procedura</w:t>
      </w:r>
      <w:r w:rsidRPr="00203F46">
        <w:rPr>
          <w:rFonts w:ascii="Bookman Old Style" w:hAnsi="Bookman Old Style" w:cs="Tahoma"/>
        </w:rPr>
        <w:t xml:space="preserve"> dandone comunicazione alla stazione appaltante;</w:t>
      </w:r>
    </w:p>
    <w:p w14:paraId="1838E3A1" w14:textId="77777777" w:rsidR="00032975" w:rsidRPr="00203F46" w:rsidRDefault="00032975" w:rsidP="0069401B">
      <w:pPr>
        <w:pStyle w:val="Paragrafoelenco"/>
        <w:spacing w:after="0" w:line="288" w:lineRule="auto"/>
        <w:ind w:left="284" w:right="0" w:hanging="284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b) </w:t>
      </w:r>
      <w:r w:rsidR="0069401B" w:rsidRPr="00203F46">
        <w:rPr>
          <w:rFonts w:ascii="Bookman Old Style" w:hAnsi="Bookman Old Style" w:cs="Tahoma"/>
        </w:rPr>
        <w:tab/>
      </w:r>
      <w:r w:rsidRPr="00203F46">
        <w:rPr>
          <w:rFonts w:ascii="Bookman Old Style" w:hAnsi="Bookman Old Style" w:cs="Tahoma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598145CB" w14:textId="77777777" w:rsidR="00032975" w:rsidRPr="00203F46" w:rsidRDefault="00032975" w:rsidP="0069401B">
      <w:pPr>
        <w:pStyle w:val="Paragrafoelenco"/>
        <w:spacing w:after="0" w:line="288" w:lineRule="auto"/>
        <w:ind w:left="284" w:right="0" w:hanging="284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c) </w:t>
      </w:r>
      <w:r w:rsidR="0069401B" w:rsidRPr="00203F46">
        <w:rPr>
          <w:rFonts w:ascii="Bookman Old Style" w:hAnsi="Bookman Old Style" w:cs="Tahoma"/>
        </w:rPr>
        <w:tab/>
      </w:r>
      <w:r w:rsidRPr="00203F46">
        <w:rPr>
          <w:rFonts w:ascii="Bookman Old Style" w:hAnsi="Bookman Old Style" w:cs="Tahoma"/>
        </w:rPr>
        <w:t>assicurare che ciascuna transazione riporti il codice identificativo della gara (CIG);</w:t>
      </w:r>
    </w:p>
    <w:p w14:paraId="4F5F6053" w14:textId="77777777" w:rsidR="00032975" w:rsidRPr="00203F46" w:rsidRDefault="00032975" w:rsidP="0069401B">
      <w:pPr>
        <w:pStyle w:val="Paragrafoelenco"/>
        <w:spacing w:after="0" w:line="288" w:lineRule="auto"/>
        <w:ind w:left="284" w:right="0" w:hanging="284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d) </w:t>
      </w:r>
      <w:r w:rsidR="0069401B" w:rsidRPr="00203F46">
        <w:rPr>
          <w:rFonts w:ascii="Bookman Old Style" w:hAnsi="Bookman Old Style" w:cs="Tahoma"/>
        </w:rPr>
        <w:tab/>
      </w:r>
      <w:r w:rsidRPr="00203F46">
        <w:rPr>
          <w:rFonts w:ascii="Bookman Old Style" w:hAnsi="Bookman Old Style" w:cs="Tahoma"/>
        </w:rPr>
        <w:t>comunicare alla stazione appaltante, entro sette giorni dall’accensione dei conti correnti dedicati gli estremi identificativi degli stessi, le generalità e il codice fiscale delle persone delegate ad operare su di essi.</w:t>
      </w:r>
    </w:p>
    <w:p w14:paraId="18FF395B" w14:textId="77777777" w:rsidR="00032975" w:rsidRPr="00203F46" w:rsidRDefault="00032975" w:rsidP="0065740B">
      <w:pPr>
        <w:spacing w:after="120" w:line="288" w:lineRule="auto"/>
        <w:rPr>
          <w:rFonts w:ascii="Bookman Old Style" w:hAnsi="Bookman Old Style" w:cs="Tahoma"/>
        </w:rPr>
      </w:pPr>
    </w:p>
    <w:p w14:paraId="12480C70" w14:textId="77777777" w:rsidR="00032975" w:rsidRPr="00203F46" w:rsidRDefault="0069401B" w:rsidP="0065740B">
      <w:pPr>
        <w:pStyle w:val="Corpotesto"/>
        <w:spacing w:after="120" w:line="288" w:lineRule="auto"/>
        <w:rPr>
          <w:rFonts w:ascii="Bookman Old Style" w:hAnsi="Bookman Old Style" w:cs="Tahoma"/>
        </w:rPr>
      </w:pPr>
      <w:r w:rsidRPr="00203F46">
        <w:rPr>
          <w:rFonts w:ascii="Bookman Old Style" w:hAnsi="Bookman Old Style" w:cs="Tahoma"/>
        </w:rPr>
        <w:t xml:space="preserve">Data </w:t>
      </w:r>
      <w:r w:rsidRPr="00203F46">
        <w:rPr>
          <w:rFonts w:ascii="Bookman Old Style" w:hAnsi="Bookman Old Style" w:cs="Tahoma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203F46">
        <w:rPr>
          <w:rFonts w:ascii="Bookman Old Style" w:hAnsi="Bookman Old Style" w:cs="Tahoma"/>
        </w:rPr>
        <w:instrText xml:space="preserve"> FORMTEXT </w:instrText>
      </w:r>
      <w:r w:rsidRPr="00203F46">
        <w:rPr>
          <w:rFonts w:ascii="Bookman Old Style" w:hAnsi="Bookman Old Style" w:cs="Tahoma"/>
        </w:rPr>
      </w:r>
      <w:r w:rsidRPr="00203F46">
        <w:rPr>
          <w:rFonts w:ascii="Bookman Old Style" w:hAnsi="Bookman Old Style" w:cs="Tahoma"/>
        </w:rPr>
        <w:fldChar w:fldCharType="separate"/>
      </w:r>
      <w:r w:rsidRPr="00203F46">
        <w:rPr>
          <w:rFonts w:ascii="Bookman Old Style" w:hAnsi="Bookman Old Style" w:cs="Tahoma"/>
          <w:noProof/>
        </w:rPr>
        <w:t>___________________</w:t>
      </w:r>
      <w:r w:rsidRPr="00203F46">
        <w:rPr>
          <w:rFonts w:ascii="Bookman Old Style" w:hAnsi="Bookman Old Style" w:cs="Tahoma"/>
        </w:rPr>
        <w:fldChar w:fldCharType="end"/>
      </w:r>
      <w:r w:rsidRPr="00203F46">
        <w:rPr>
          <w:rFonts w:ascii="Bookman Old Style" w:hAnsi="Bookman Old Style" w:cs="Tahoma"/>
        </w:rPr>
        <w:t xml:space="preserve"> Luogo </w:t>
      </w:r>
      <w:r w:rsidRPr="00203F46">
        <w:rPr>
          <w:rFonts w:ascii="Bookman Old Style" w:hAnsi="Bookman Old Style" w:cs="Tahoma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203F46">
        <w:rPr>
          <w:rFonts w:ascii="Bookman Old Style" w:hAnsi="Bookman Old Style" w:cs="Tahoma"/>
        </w:rPr>
        <w:instrText xml:space="preserve"> FORMTEXT </w:instrText>
      </w:r>
      <w:r w:rsidRPr="00203F46">
        <w:rPr>
          <w:rFonts w:ascii="Bookman Old Style" w:hAnsi="Bookman Old Style" w:cs="Tahoma"/>
        </w:rPr>
      </w:r>
      <w:r w:rsidRPr="00203F46">
        <w:rPr>
          <w:rFonts w:ascii="Bookman Old Style" w:hAnsi="Bookman Old Style" w:cs="Tahoma"/>
        </w:rPr>
        <w:fldChar w:fldCharType="separate"/>
      </w:r>
      <w:r w:rsidRPr="00203F46">
        <w:rPr>
          <w:rFonts w:ascii="Bookman Old Style" w:hAnsi="Bookman Old Style" w:cs="Tahoma"/>
          <w:noProof/>
        </w:rPr>
        <w:t>_________________________</w:t>
      </w:r>
      <w:r w:rsidRPr="00203F46">
        <w:rPr>
          <w:rFonts w:ascii="Bookman Old Style" w:hAnsi="Bookman Old Style" w:cs="Tahoma"/>
        </w:rPr>
        <w:fldChar w:fldCharType="end"/>
      </w:r>
    </w:p>
    <w:p w14:paraId="7111D6E3" w14:textId="77777777" w:rsidR="0069401B" w:rsidRPr="00203F46" w:rsidRDefault="0069401B" w:rsidP="0069401B">
      <w:pPr>
        <w:pStyle w:val="Corpotesto"/>
        <w:spacing w:after="0" w:line="288" w:lineRule="auto"/>
        <w:jc w:val="right"/>
        <w:rPr>
          <w:rFonts w:ascii="Bookman Old Style" w:hAnsi="Bookman Old Style" w:cs="Tahoma"/>
          <w:b/>
        </w:rPr>
      </w:pPr>
      <w:r w:rsidRPr="00203F46">
        <w:rPr>
          <w:rFonts w:ascii="Bookman Old Style" w:hAnsi="Bookman Old Style" w:cs="Tahoma"/>
          <w:b/>
        </w:rPr>
        <w:t>IL LEGALE RAPPRESENTANTE</w:t>
      </w:r>
    </w:p>
    <w:p w14:paraId="546DB721" w14:textId="77777777" w:rsidR="0069401B" w:rsidRPr="00203F46" w:rsidRDefault="0069401B" w:rsidP="0069401B">
      <w:pPr>
        <w:pStyle w:val="Corpotesto"/>
        <w:spacing w:after="240" w:line="288" w:lineRule="auto"/>
        <w:jc w:val="right"/>
        <w:rPr>
          <w:rFonts w:ascii="Bookman Old Style" w:hAnsi="Bookman Old Style" w:cs="Tahoma"/>
          <w:b/>
        </w:rPr>
      </w:pPr>
      <w:r w:rsidRPr="00203F46">
        <w:rPr>
          <w:rFonts w:ascii="Bookman Old Style" w:hAnsi="Bookman Old Style" w:cs="Tahoma"/>
          <w:b/>
        </w:rPr>
        <w:t>FIRMATO DIGITALMENTE</w:t>
      </w:r>
    </w:p>
    <w:p w14:paraId="10173FCA" w14:textId="77777777" w:rsidR="00032975" w:rsidRPr="00A866E8" w:rsidRDefault="0069401B" w:rsidP="0069401B">
      <w:pPr>
        <w:spacing w:after="120" w:line="288" w:lineRule="auto"/>
        <w:jc w:val="right"/>
        <w:rPr>
          <w:rFonts w:ascii="Tahoma" w:hAnsi="Tahoma" w:cs="Tahoma"/>
        </w:rPr>
      </w:pPr>
      <w:r w:rsidRPr="00203F46">
        <w:rPr>
          <w:rFonts w:ascii="Bookman Old Style" w:hAnsi="Bookman Old Style" w:cs="Tahoma"/>
        </w:rPr>
        <w:t>________________________</w:t>
      </w:r>
      <w:r w:rsidRPr="00A866E8">
        <w:rPr>
          <w:rFonts w:ascii="Tahoma" w:hAnsi="Tahoma" w:cs="Tahoma"/>
        </w:rPr>
        <w:t>_____________</w:t>
      </w:r>
    </w:p>
    <w:sectPr w:rsidR="00032975" w:rsidRPr="00A866E8" w:rsidSect="00657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a Rosaria  Dicanio" w:date="2024-07-05T16:52:00Z" w:initials="MD">
    <w:p w14:paraId="66F6D0D8" w14:textId="77777777" w:rsidR="0085658F" w:rsidRDefault="00623593" w:rsidP="00623593">
      <w:pPr>
        <w:pStyle w:val="Testocommento"/>
      </w:pPr>
      <w:r>
        <w:rPr>
          <w:rStyle w:val="Rimandocommento"/>
        </w:rPr>
        <w:annotationRef/>
      </w:r>
      <w:r>
        <w:t>Nel caso in cui si debba prevedere la clausola sociale.</w:t>
      </w:r>
    </w:p>
  </w:comment>
  <w:comment w:id="1" w:author="Maria Rosaria  Dicanio" w:date="2024-07-03T16:58:00Z" w:initials="MD">
    <w:p w14:paraId="25B6CB9B" w14:textId="77777777" w:rsidR="0085658F" w:rsidRDefault="00EF1070" w:rsidP="00EF1070">
      <w:pPr>
        <w:pStyle w:val="Testocommento"/>
      </w:pPr>
      <w:r>
        <w:rPr>
          <w:rStyle w:val="Rimandocommento"/>
        </w:rPr>
        <w:annotationRef/>
      </w:r>
      <w:r>
        <w:t>Trattasi di clausole sociali di cui all’art. 57 del codice, ci sarebbe possibilità di previsione in questo appalto?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F6D0D8" w15:done="0"/>
  <w15:commentEx w15:paraId="25B6CB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F6D0D8" w16cid:durableId="2A36A4CB"/>
  <w16cid:commentId w16cid:paraId="25B6CB9B" w16cid:durableId="7BC9BD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1EF6" w14:textId="77777777" w:rsidR="007D65ED" w:rsidRDefault="007D65ED" w:rsidP="00DF2C93">
      <w:pPr>
        <w:spacing w:after="0" w:line="240" w:lineRule="auto"/>
      </w:pPr>
      <w:r>
        <w:separator/>
      </w:r>
    </w:p>
  </w:endnote>
  <w:endnote w:type="continuationSeparator" w:id="0">
    <w:p w14:paraId="0BD6281F" w14:textId="77777777" w:rsidR="007D65ED" w:rsidRDefault="007D65ED" w:rsidP="00D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5917" w14:textId="77777777" w:rsidR="007D65ED" w:rsidRDefault="007D65ED" w:rsidP="00DF2C93">
      <w:pPr>
        <w:spacing w:after="0" w:line="240" w:lineRule="auto"/>
      </w:pPr>
      <w:r>
        <w:separator/>
      </w:r>
    </w:p>
  </w:footnote>
  <w:footnote w:type="continuationSeparator" w:id="0">
    <w:p w14:paraId="322D844D" w14:textId="77777777" w:rsidR="007D65ED" w:rsidRDefault="007D65ED" w:rsidP="00DF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44F208F"/>
    <w:multiLevelType w:val="hybridMultilevel"/>
    <w:tmpl w:val="FFFFFFFF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1EC1"/>
    <w:multiLevelType w:val="hybridMultilevel"/>
    <w:tmpl w:val="FFFFFFFF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D504B05"/>
    <w:multiLevelType w:val="hybridMultilevel"/>
    <w:tmpl w:val="FFFFFFFF"/>
    <w:lvl w:ilvl="0" w:tplc="E98C3A6C">
      <w:start w:val="4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2166751">
    <w:abstractNumId w:val="0"/>
  </w:num>
  <w:num w:numId="2" w16cid:durableId="865485947">
    <w:abstractNumId w:val="3"/>
  </w:num>
  <w:num w:numId="3" w16cid:durableId="1846750355">
    <w:abstractNumId w:val="2"/>
  </w:num>
  <w:num w:numId="4" w16cid:durableId="78342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5"/>
    <w:rsid w:val="00032975"/>
    <w:rsid w:val="00034C1D"/>
    <w:rsid w:val="000F5593"/>
    <w:rsid w:val="00111889"/>
    <w:rsid w:val="001529B7"/>
    <w:rsid w:val="00203F46"/>
    <w:rsid w:val="002124B5"/>
    <w:rsid w:val="00292550"/>
    <w:rsid w:val="00296E32"/>
    <w:rsid w:val="002F36B5"/>
    <w:rsid w:val="002F64ED"/>
    <w:rsid w:val="00385E40"/>
    <w:rsid w:val="003E4B5A"/>
    <w:rsid w:val="00431F2E"/>
    <w:rsid w:val="004C049E"/>
    <w:rsid w:val="004E2012"/>
    <w:rsid w:val="004F6E19"/>
    <w:rsid w:val="00502B59"/>
    <w:rsid w:val="005B7BD3"/>
    <w:rsid w:val="005F37A4"/>
    <w:rsid w:val="00623593"/>
    <w:rsid w:val="006463A3"/>
    <w:rsid w:val="0065740B"/>
    <w:rsid w:val="00662A81"/>
    <w:rsid w:val="00665002"/>
    <w:rsid w:val="0067249D"/>
    <w:rsid w:val="0069401B"/>
    <w:rsid w:val="006C5F04"/>
    <w:rsid w:val="00706954"/>
    <w:rsid w:val="007251DF"/>
    <w:rsid w:val="007323EF"/>
    <w:rsid w:val="00755D0E"/>
    <w:rsid w:val="0078280C"/>
    <w:rsid w:val="007D65ED"/>
    <w:rsid w:val="007F4611"/>
    <w:rsid w:val="0080684A"/>
    <w:rsid w:val="0085658F"/>
    <w:rsid w:val="00883F77"/>
    <w:rsid w:val="008D3E35"/>
    <w:rsid w:val="00A153F7"/>
    <w:rsid w:val="00A866E8"/>
    <w:rsid w:val="00AF14DF"/>
    <w:rsid w:val="00AF4626"/>
    <w:rsid w:val="00B3292C"/>
    <w:rsid w:val="00B74733"/>
    <w:rsid w:val="00B777C1"/>
    <w:rsid w:val="00B77C7C"/>
    <w:rsid w:val="00CB490D"/>
    <w:rsid w:val="00D4061C"/>
    <w:rsid w:val="00D80E35"/>
    <w:rsid w:val="00DF2C93"/>
    <w:rsid w:val="00E0189B"/>
    <w:rsid w:val="00E372F2"/>
    <w:rsid w:val="00E678B9"/>
    <w:rsid w:val="00E7605D"/>
    <w:rsid w:val="00EB4CB2"/>
    <w:rsid w:val="00ED32FC"/>
    <w:rsid w:val="00EF1070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E7177"/>
  <w14:defaultImageDpi w14:val="0"/>
  <w15:docId w15:val="{86E49564-CBA7-4B44-91A5-BDACA58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975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32975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032975"/>
    <w:rPr>
      <w:rFonts w:ascii="Times New Roman" w:hAnsi="Times New Roman" w:cs="Times New Roman"/>
      <w:b/>
      <w:kern w:val="2"/>
      <w:sz w:val="48"/>
      <w:lang w:val="x-none"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032975"/>
  </w:style>
  <w:style w:type="paragraph" w:styleId="Corpotesto">
    <w:name w:val="Body Text"/>
    <w:basedOn w:val="Normale"/>
    <w:link w:val="CorpotestoCarattere"/>
    <w:uiPriority w:val="99"/>
    <w:qFormat/>
    <w:rsid w:val="00032975"/>
    <w:pPr>
      <w:spacing w:after="140"/>
    </w:pPr>
  </w:style>
  <w:style w:type="character" w:customStyle="1" w:styleId="CorpotestoCarattere1">
    <w:name w:val="Corpo testo Carattere1"/>
    <w:basedOn w:val="Carpredefinitoparagrafo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CorpotestoCarattere112">
    <w:name w:val="Corpo testo Carattere112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1">
    <w:name w:val="Corpo testo Carattere111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0">
    <w:name w:val="Corpo testo Carattere110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9">
    <w:name w:val="Corpo testo Carattere19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8">
    <w:name w:val="Corpo testo Carattere18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7">
    <w:name w:val="Corpo testo Carattere17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6">
    <w:name w:val="Corpo testo Carattere16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5">
    <w:name w:val="Corpo testo Carattere15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4">
    <w:name w:val="Corpo testo Carattere14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3">
    <w:name w:val="Corpo testo Carattere13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2">
    <w:name w:val="Corpo testo Carattere12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03297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32975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customStyle="1" w:styleId="Default">
    <w:name w:val="Default"/>
    <w:basedOn w:val="Normale"/>
    <w:uiPriority w:val="99"/>
    <w:rsid w:val="00706954"/>
    <w:pPr>
      <w:widowControl w:val="0"/>
      <w:autoSpaceDE w:val="0"/>
      <w:autoSpaceDN w:val="0"/>
      <w:spacing w:after="0" w:line="240" w:lineRule="auto"/>
      <w:textAlignment w:val="baseline"/>
    </w:pPr>
    <w:rPr>
      <w:rFonts w:ascii="Trebuchet MS" w:hAnsi="Trebuchet MS" w:cs="Trebuchet MS"/>
      <w:color w:val="000000"/>
      <w:kern w:val="3"/>
      <w:sz w:val="24"/>
      <w:szCs w:val="24"/>
      <w:lang w:eastAsia="zh-CN" w:bidi="hi-IN"/>
    </w:rPr>
  </w:style>
  <w:style w:type="paragraph" w:customStyle="1" w:styleId="Corpodeltesto">
    <w:name w:val="Corpo del testo"/>
    <w:basedOn w:val="Normale"/>
    <w:uiPriority w:val="99"/>
    <w:rsid w:val="007F4611"/>
    <w:pPr>
      <w:autoSpaceDE w:val="0"/>
      <w:autoSpaceDN w:val="0"/>
      <w:adjustRightInd w:val="0"/>
      <w:spacing w:after="140"/>
    </w:pPr>
    <w:rPr>
      <w:rFonts w:eastAsiaTheme="minorEastAsia"/>
      <w:kern w:val="1"/>
    </w:rPr>
  </w:style>
  <w:style w:type="character" w:styleId="Rimandocommento">
    <w:name w:val="annotation reference"/>
    <w:basedOn w:val="Carpredefinitoparagrafo"/>
    <w:uiPriority w:val="99"/>
    <w:semiHidden/>
    <w:unhideWhenUsed/>
    <w:rsid w:val="00EF107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F10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070"/>
    <w:rPr>
      <w:rFonts w:cs="Times New Roman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0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07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6543-B65F-487E-BC4E-E2D51235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brighittini</dc:creator>
  <cp:keywords/>
  <dc:description/>
  <cp:lastModifiedBy>Marisa Gallo</cp:lastModifiedBy>
  <cp:revision>2</cp:revision>
  <cp:lastPrinted>2025-06-27T09:06:00Z</cp:lastPrinted>
  <dcterms:created xsi:type="dcterms:W3CDTF">2025-06-27T09:07:00Z</dcterms:created>
  <dcterms:modified xsi:type="dcterms:W3CDTF">2025-06-27T09:07:00Z</dcterms:modified>
</cp:coreProperties>
</file>